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18" w:rsidRDefault="009C3E18" w:rsidP="009C3E1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UMOWA  SPRZEDAŻY</w:t>
      </w:r>
    </w:p>
    <w:p w:rsidR="009C3E18" w:rsidRDefault="009C3E18" w:rsidP="009C3E1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Nr </w:t>
      </w:r>
      <w:r>
        <w:rPr>
          <w:rFonts w:ascii="Arial" w:hAnsi="Arial"/>
          <w:b/>
        </w:rPr>
        <w:t>…</w:t>
      </w:r>
      <w:r>
        <w:rPr>
          <w:rFonts w:ascii="Arial" w:hAnsi="Arial"/>
          <w:b/>
        </w:rPr>
        <w:t>/2019</w:t>
      </w:r>
    </w:p>
    <w:p w:rsidR="009C3E18" w:rsidRDefault="009C3E18" w:rsidP="009C3E18">
      <w:pPr>
        <w:jc w:val="both"/>
        <w:rPr>
          <w:rFonts w:ascii="Arial" w:hAnsi="Arial"/>
          <w:b/>
        </w:rPr>
      </w:pPr>
      <w:bookmarkStart w:id="0" w:name="_GoBack"/>
      <w:bookmarkEnd w:id="0"/>
    </w:p>
    <w:p w:rsidR="009C3E18" w:rsidRDefault="009C3E18" w:rsidP="009C3E18">
      <w:pPr>
        <w:pStyle w:val="Nagwek2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W dniu </w:t>
      </w:r>
      <w:r>
        <w:rPr>
          <w:rFonts w:ascii="Arial" w:hAnsi="Arial"/>
          <w:b/>
          <w:bCs/>
          <w:sz w:val="20"/>
        </w:rPr>
        <w:t>…</w:t>
      </w:r>
      <w:r>
        <w:rPr>
          <w:rFonts w:ascii="Arial" w:hAnsi="Arial"/>
          <w:b/>
          <w:bCs/>
          <w:sz w:val="20"/>
        </w:rPr>
        <w:t xml:space="preserve"> 2019 </w:t>
      </w:r>
      <w:r>
        <w:rPr>
          <w:rFonts w:ascii="Arial" w:hAnsi="Arial"/>
          <w:sz w:val="20"/>
        </w:rPr>
        <w:t xml:space="preserve"> roku w Rogóźnie pomiędzy </w:t>
      </w:r>
    </w:p>
    <w:p w:rsidR="009C3E18" w:rsidRDefault="009C3E18" w:rsidP="009C3E18">
      <w:pPr>
        <w:pStyle w:val="Nagwek2"/>
        <w:jc w:val="both"/>
        <w:rPr>
          <w:rFonts w:ascii="Arial" w:hAnsi="Arial"/>
          <w:b/>
          <w:sz w:val="20"/>
        </w:rPr>
      </w:pPr>
    </w:p>
    <w:p w:rsidR="009C3E18" w:rsidRDefault="009C3E18" w:rsidP="009C3E18">
      <w:pPr>
        <w:pStyle w:val="Nagwek2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Gminą Rogóźno,  Rogóźno 91B,  86-318 Rogóźno,  woj. kujawsko-pomorskie, </w:t>
      </w:r>
      <w:r>
        <w:rPr>
          <w:rFonts w:ascii="Arial" w:hAnsi="Arial"/>
          <w:sz w:val="20"/>
        </w:rPr>
        <w:t>zwaną w dalszym</w:t>
      </w:r>
    </w:p>
    <w:p w:rsidR="009C3E18" w:rsidRDefault="009C3E18" w:rsidP="009C3E18">
      <w:pPr>
        <w:pStyle w:val="Nagwek2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>ciągu Zam</w:t>
      </w:r>
      <w:r>
        <w:rPr>
          <w:rFonts w:ascii="Arial" w:hAnsi="Arial"/>
          <w:sz w:val="20"/>
        </w:rPr>
        <w:t>awiającym, reprezentowaną przez</w:t>
      </w:r>
      <w:r>
        <w:rPr>
          <w:rFonts w:ascii="Arial" w:hAnsi="Arial"/>
          <w:sz w:val="20"/>
        </w:rPr>
        <w:t xml:space="preserve">: </w:t>
      </w:r>
    </w:p>
    <w:p w:rsidR="009C3E18" w:rsidRDefault="009C3E18" w:rsidP="009C3E18">
      <w:pPr>
        <w:pStyle w:val="Nagwek2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Wójta Gminy   -    Krzysztofa Polesiaka</w:t>
      </w: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r>
        <w:rPr>
          <w:rFonts w:ascii="Arial" w:hAnsi="Arial"/>
          <w:b/>
          <w:bCs/>
        </w:rPr>
        <w:t>…</w:t>
      </w:r>
      <w:r>
        <w:rPr>
          <w:rFonts w:ascii="Arial" w:hAnsi="Arial"/>
          <w:b/>
          <w:bCs/>
        </w:rPr>
        <w:t xml:space="preserve">, </w:t>
      </w:r>
      <w:r>
        <w:rPr>
          <w:rFonts w:ascii="Arial" w:hAnsi="Arial"/>
        </w:rPr>
        <w:t>zwaną w dalszym ciągu Wykonawcą,</w:t>
      </w:r>
      <w:r>
        <w:rPr>
          <w:rFonts w:ascii="Arial" w:hAnsi="Arial"/>
        </w:rPr>
        <w:t xml:space="preserve"> reprezentowaną przez …</w:t>
      </w:r>
      <w:r>
        <w:rPr>
          <w:rFonts w:ascii="Arial" w:hAnsi="Arial"/>
        </w:rPr>
        <w:t xml:space="preserve"> zawarta została umowa o następującej treści :</w:t>
      </w:r>
    </w:p>
    <w:p w:rsidR="009C3E18" w:rsidRDefault="009C3E18" w:rsidP="009C3E18">
      <w:pPr>
        <w:pStyle w:val="Nagwek2"/>
        <w:jc w:val="both"/>
        <w:rPr>
          <w:rFonts w:ascii="Arial" w:hAnsi="Arial"/>
          <w:sz w:val="20"/>
        </w:rPr>
      </w:pPr>
    </w:p>
    <w:p w:rsidR="009C3E18" w:rsidRDefault="009C3E18" w:rsidP="009C3E18">
      <w:pPr>
        <w:pStyle w:val="Nagwek2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§ 1</w:t>
      </w:r>
    </w:p>
    <w:p w:rsidR="009C3E18" w:rsidRDefault="009C3E18" w:rsidP="009C3E18">
      <w:pPr>
        <w:jc w:val="both"/>
        <w:rPr>
          <w:rFonts w:ascii="Arial" w:hAnsi="Arial"/>
          <w:b/>
        </w:rPr>
      </w:pPr>
      <w:r>
        <w:rPr>
          <w:rFonts w:ascii="Arial" w:hAnsi="Arial"/>
        </w:rPr>
        <w:t>W oparciu o wynik postępowania o udziele</w:t>
      </w:r>
      <w:r>
        <w:rPr>
          <w:rFonts w:ascii="Arial" w:hAnsi="Arial"/>
        </w:rPr>
        <w:t xml:space="preserve">nie zamówienia publicznego, którego wartość nie przekracza wyrażonej w PLN kwoty 30 000 euro </w:t>
      </w:r>
      <w:r>
        <w:rPr>
          <w:rFonts w:ascii="Arial" w:hAnsi="Arial"/>
        </w:rPr>
        <w:t>Zamawiający zleca, a Wykonawca przyjmuje do zrealizowania dostawy następujących materiałów, przeznaczonych do remontów dróg gminnych: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kruszywo wapienne o frakcji  0-31,5 mm  -   </w:t>
      </w:r>
      <w:r>
        <w:rPr>
          <w:rFonts w:ascii="Arial" w:hAnsi="Arial"/>
          <w:b/>
        </w:rPr>
        <w:t>460</w:t>
      </w:r>
      <w:r>
        <w:rPr>
          <w:rFonts w:ascii="Arial" w:hAnsi="Arial"/>
          <w:b/>
        </w:rPr>
        <w:t xml:space="preserve"> ton</w:t>
      </w: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Kruszywo wapienne powinno spełniać wymagania normy PN-S-06102:1997.   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Kruszywo nie może zawierać domieszek innych materiałów oraz musi być wolne od wszelkiego rodzaju zanieczyszczeń. 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Materiał ten przeznaczony jest do remontów dróg gminnych.</w:t>
      </w: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Wykonawca dostarczy zamówiony materiał na miejsce remontowanej drogi, wskazanej przez Zamawiającego, zlokalizowanej na terenie gminy Rogóźno.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Minimalna jednorazowa ilość zamówionego materiału to jedna naczepa (samochód ciężarowy).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Maksymalna ilość zamówionego materiału, którą wykonawca dostarczy w ciągu jednego dnia  to cztery naczepy (samochody ciężarowe). 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sukcesywnie dostarczać będzi</w:t>
      </w:r>
      <w:r>
        <w:rPr>
          <w:rFonts w:ascii="Arial" w:hAnsi="Arial"/>
          <w:sz w:val="20"/>
        </w:rPr>
        <w:t>e zamówiony materiał – w ciągu 3 dni od</w:t>
      </w:r>
      <w:r>
        <w:rPr>
          <w:rFonts w:ascii="Arial" w:hAnsi="Arial"/>
          <w:sz w:val="20"/>
        </w:rPr>
        <w:t xml:space="preserve"> złożenia zamówienia (telefonicznie, faksem lub e-mailem).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W dniu dostawy materiału, kierowca zobowiązany jest do przekazania Zamawiającemu dokumentu wagowego, określającego ilość dostarczonego materiału oraz świadectwa jakości dostarczonego kruszywa.</w:t>
      </w:r>
    </w:p>
    <w:p w:rsidR="009C3E18" w:rsidRDefault="009C3E18" w:rsidP="009C3E18">
      <w:pPr>
        <w:pStyle w:val="Nagwek2"/>
        <w:jc w:val="center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>§ 2</w:t>
      </w:r>
    </w:p>
    <w:p w:rsidR="009C3E18" w:rsidRPr="009C3E18" w:rsidRDefault="009C3E18" w:rsidP="009C3E18">
      <w:pPr>
        <w:pStyle w:val="Nagwek2"/>
        <w:jc w:val="both"/>
        <w:rPr>
          <w:rFonts w:ascii="Arial" w:hAnsi="Arial"/>
          <w:sz w:val="20"/>
        </w:rPr>
      </w:pPr>
      <w:r w:rsidRPr="009C3E18">
        <w:rPr>
          <w:rFonts w:ascii="Arial" w:hAnsi="Arial"/>
          <w:b/>
          <w:sz w:val="20"/>
        </w:rPr>
        <w:t xml:space="preserve">Dostawy realizowane  będą  przez  Wykonawcę od dnia  </w:t>
      </w:r>
      <w:r w:rsidRPr="009C3E18">
        <w:rPr>
          <w:rFonts w:ascii="Arial" w:hAnsi="Arial"/>
          <w:b/>
          <w:sz w:val="20"/>
        </w:rPr>
        <w:t>…</w:t>
      </w:r>
      <w:r w:rsidRPr="009C3E18">
        <w:rPr>
          <w:rFonts w:ascii="Arial" w:hAnsi="Arial"/>
          <w:b/>
          <w:sz w:val="20"/>
        </w:rPr>
        <w:t xml:space="preserve"> 2019 r.  do dnia 2</w:t>
      </w:r>
      <w:r w:rsidRPr="009C3E18">
        <w:rPr>
          <w:rFonts w:ascii="Arial" w:hAnsi="Arial"/>
          <w:b/>
          <w:sz w:val="20"/>
        </w:rPr>
        <w:t>0 grudni</w:t>
      </w:r>
      <w:r w:rsidRPr="009C3E18"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z w:val="20"/>
        </w:rPr>
        <w:t xml:space="preserve"> </w:t>
      </w:r>
      <w:r w:rsidRPr="009C3E18">
        <w:rPr>
          <w:rFonts w:ascii="Arial" w:hAnsi="Arial"/>
          <w:b/>
          <w:sz w:val="20"/>
        </w:rPr>
        <w:t>2019 r.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</w:p>
    <w:p w:rsidR="009C3E18" w:rsidRDefault="009C3E18" w:rsidP="009C3E18">
      <w:pPr>
        <w:jc w:val="center"/>
        <w:rPr>
          <w:rFonts w:ascii="Arial" w:hAnsi="Arial"/>
          <w:b/>
        </w:rPr>
      </w:pPr>
      <w:r>
        <w:rPr>
          <w:rFonts w:ascii="Arial" w:hAnsi="Arial"/>
        </w:rPr>
        <w:t>§ 3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Zamawiający zapłaci Wykonawcy za dostarczony mater</w:t>
      </w:r>
      <w:r>
        <w:rPr>
          <w:rFonts w:ascii="Arial" w:hAnsi="Arial"/>
          <w:b/>
          <w:sz w:val="20"/>
        </w:rPr>
        <w:t>iał  wynagrodzenie w wysokości …</w:t>
      </w:r>
      <w:r>
        <w:rPr>
          <w:rFonts w:ascii="Arial" w:hAnsi="Arial"/>
          <w:b/>
          <w:sz w:val="20"/>
        </w:rPr>
        <w:t xml:space="preserve"> PLN brutto (słownie: </w:t>
      </w:r>
      <w:r>
        <w:rPr>
          <w:rFonts w:ascii="Arial" w:hAnsi="Arial"/>
          <w:b/>
          <w:sz w:val="20"/>
        </w:rPr>
        <w:t>…</w:t>
      </w:r>
      <w:r>
        <w:rPr>
          <w:rFonts w:ascii="Arial" w:hAnsi="Arial"/>
          <w:b/>
          <w:sz w:val="20"/>
        </w:rPr>
        <w:t>)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kruszywo wapienne o frakcji 0-31,5 mm    </w:t>
      </w:r>
      <w:r>
        <w:rPr>
          <w:rFonts w:ascii="Arial" w:hAnsi="Arial"/>
          <w:sz w:val="20"/>
        </w:rPr>
        <w:t>460</w:t>
      </w:r>
      <w:r>
        <w:rPr>
          <w:rFonts w:ascii="Arial" w:hAnsi="Arial"/>
          <w:sz w:val="20"/>
        </w:rPr>
        <w:t xml:space="preserve"> ton x </w:t>
      </w:r>
      <w:r>
        <w:rPr>
          <w:rFonts w:ascii="Arial" w:hAnsi="Arial"/>
          <w:sz w:val="20"/>
        </w:rPr>
        <w:t>…</w:t>
      </w:r>
      <w:r>
        <w:rPr>
          <w:rFonts w:ascii="Arial" w:hAnsi="Arial"/>
          <w:sz w:val="20"/>
        </w:rPr>
        <w:t xml:space="preserve"> PLN =  </w:t>
      </w:r>
      <w:r>
        <w:rPr>
          <w:rFonts w:ascii="Arial" w:hAnsi="Arial"/>
          <w:sz w:val="20"/>
        </w:rPr>
        <w:t>…</w:t>
      </w:r>
      <w:r>
        <w:rPr>
          <w:rFonts w:ascii="Arial" w:hAnsi="Arial"/>
          <w:sz w:val="20"/>
        </w:rPr>
        <w:t xml:space="preserve"> PLN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Wynagrodzenie wykonawcy obejmuje koszty: materiału, załadunku, transportu i rozładunku.</w:t>
      </w:r>
    </w:p>
    <w:p w:rsidR="009C3E18" w:rsidRDefault="009C3E18" w:rsidP="009C3E18">
      <w:pPr>
        <w:pStyle w:val="Tekstpodstawowy"/>
        <w:rPr>
          <w:rFonts w:ascii="Arial" w:hAnsi="Arial"/>
          <w:b/>
          <w:bCs/>
          <w:sz w:val="20"/>
        </w:rPr>
      </w:pPr>
      <w:r>
        <w:rPr>
          <w:rFonts w:ascii="Arial" w:hAnsi="Arial"/>
          <w:sz w:val="20"/>
        </w:rPr>
        <w:t>W ramach rozładunku Wykonawca na równym odcinku drogi, w miarę możliwości równomiernie wysypie dostarczone kruszywo.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Należności za częściowo zrealizowane dostawy regulowane będą przez Zamawiającego przelewem w terminie 21 dni,  licząc od dnia otrzymania faktury. </w:t>
      </w:r>
    </w:p>
    <w:p w:rsidR="009C3E18" w:rsidRDefault="009C3E18" w:rsidP="009C3E18">
      <w:pPr>
        <w:pStyle w:val="Nagwek3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</w:t>
      </w:r>
      <w:r>
        <w:rPr>
          <w:rFonts w:ascii="Arial" w:hAnsi="Arial"/>
          <w:sz w:val="20"/>
        </w:rPr>
        <w:t>wca wystawiać będzie faktury na</w:t>
      </w:r>
      <w:r>
        <w:rPr>
          <w:rFonts w:ascii="Arial" w:hAnsi="Arial"/>
          <w:sz w:val="20"/>
        </w:rPr>
        <w:t>:  Gmina Rogóźno,   Rogóźno 91B,   86-318 Rogóźno,   NIP</w:t>
      </w:r>
    </w:p>
    <w:p w:rsidR="009C3E18" w:rsidRDefault="009C3E18" w:rsidP="009C3E18">
      <w:pPr>
        <w:pStyle w:val="Nagwek3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8762310772.</w:t>
      </w:r>
    </w:p>
    <w:p w:rsidR="009C3E18" w:rsidRDefault="009C3E18" w:rsidP="009C3E18">
      <w:pPr>
        <w:rPr>
          <w:rFonts w:ascii="Arial" w:hAnsi="Arial"/>
        </w:rPr>
      </w:pPr>
    </w:p>
    <w:p w:rsidR="009C3E18" w:rsidRDefault="009C3E18" w:rsidP="009C3E18">
      <w:pPr>
        <w:pStyle w:val="Nagwek2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§ 4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Strony postanawiają, że obowiązującą formą odszkodowania są kary umowne.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Kary te naliczone będą w następujących przypadkach i wysokościach: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Wykonawca zapłaci zamawiającemu kary umowne:</w:t>
      </w:r>
    </w:p>
    <w:p w:rsidR="009C3E18" w:rsidRDefault="009C3E18" w:rsidP="009C3E18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 odstąpienie od umowy z przyczyn zależnych od Wykonawcy w wysokości 10 % wynagrodzenia, którym mowa w § 3,</w:t>
      </w:r>
    </w:p>
    <w:p w:rsidR="009C3E18" w:rsidRDefault="009C3E18" w:rsidP="009C3E18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 każdy dzień zwłoki w dostarczeniu danej partii materiału w wysokości 0,5 % wynagrodzenia, o którym mowa w § 3.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Wykonawca zapłaci karę umowną Zamawiającemu w terminie 7 dni od dnia doręczenia pisemnego wezwania z określoną przez Zamawiającego wysokością kary.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Zamawiający ma prawo potrącenia kar umownych z wynagrodzenia objętego fakturą bez uprzedniego wezwania lub powiadomienia o zamiarze dokonania potrącenia.  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Strony zastrzegają sobie prawo dochodzenia odszkodowania uzupełniającego do wysokości rzeczywiście poniesionej szkody.</w:t>
      </w:r>
    </w:p>
    <w:p w:rsidR="009C3E18" w:rsidRDefault="009C3E18" w:rsidP="009C3E18">
      <w:pPr>
        <w:jc w:val="center"/>
        <w:rPr>
          <w:rFonts w:ascii="Arial" w:hAnsi="Arial"/>
        </w:rPr>
      </w:pPr>
      <w:r>
        <w:rPr>
          <w:rFonts w:ascii="Arial" w:hAnsi="Arial"/>
        </w:rPr>
        <w:t>§ 5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zależności od faktycznego zapotrzebowania na kruszywo, Zamawiający może zmniejszyć lub zwiększyć ilość nabywanego materiału nie więcej niż o 20 %. </w:t>
      </w:r>
    </w:p>
    <w:p w:rsidR="009C3E18" w:rsidRDefault="009C3E18" w:rsidP="009C3E1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Zmiana ilości kupowanego materiału nie wymaga aneksowania umowy.</w:t>
      </w:r>
    </w:p>
    <w:p w:rsidR="009C3E18" w:rsidRDefault="009C3E18" w:rsidP="009C3E18">
      <w:pPr>
        <w:jc w:val="center"/>
        <w:rPr>
          <w:rFonts w:ascii="Arial" w:hAnsi="Arial"/>
        </w:rPr>
      </w:pPr>
    </w:p>
    <w:p w:rsidR="009C3E18" w:rsidRDefault="009C3E18" w:rsidP="009C3E18">
      <w:pPr>
        <w:jc w:val="center"/>
        <w:rPr>
          <w:rFonts w:ascii="Arial" w:hAnsi="Arial"/>
        </w:rPr>
      </w:pPr>
      <w:r>
        <w:rPr>
          <w:rFonts w:ascii="Arial" w:hAnsi="Arial"/>
        </w:rPr>
        <w:t>§ 6</w:t>
      </w:r>
    </w:p>
    <w:p w:rsidR="009C3E18" w:rsidRDefault="009C3E18" w:rsidP="009C3E1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Zamawiający może dokonać kontroli jakości kruszywa poprzez zlecenie zbadania jego próbki  (przy pobraniu próbki może być obecny przedstawiciel Wykonawcy) wybranemu przez siebie wyspecjalizowanemu podmiotowi. Zamawiający powiadomi Wykonawcę o terminie pobrania próbki.</w:t>
      </w:r>
    </w:p>
    <w:p w:rsidR="009C3E18" w:rsidRDefault="009C3E18" w:rsidP="009C3E1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przypadku, gdy wynik kontroli o której mowa w ust. 1 nie potwierdzi parametrów kruszywa wymienionych w § 1, wówczas Wykonawca zobowiązany będzie do pokrycia kosztów badania i pobrania próbki.</w:t>
      </w:r>
    </w:p>
    <w:p w:rsidR="009C3E18" w:rsidRDefault="009C3E18" w:rsidP="009C3E1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 przypadku, gdy wynik kontroli nie potwierdzi parametrów kruszywa określonych w §1, wówczas Zamawiający będzie mógł odstąpić od umowy, natomiast Wykonawca zobowiązany będzie do odebrania kruszywa o niewłaściwych parametrach i dostarczenia kruszywa właściwej jakości. </w:t>
      </w:r>
    </w:p>
    <w:p w:rsidR="009C3E18" w:rsidRDefault="009C3E18" w:rsidP="009C3E18">
      <w:pPr>
        <w:ind w:left="284"/>
        <w:jc w:val="both"/>
        <w:rPr>
          <w:rFonts w:ascii="Arial" w:hAnsi="Arial"/>
        </w:rPr>
      </w:pPr>
      <w:r>
        <w:rPr>
          <w:rFonts w:ascii="Arial" w:hAnsi="Arial"/>
        </w:rPr>
        <w:t>Zamawiający nie zapłaci Wykonawcy za dostarczone kruszywo do czasu odebrania kruszywa o niewłaściwych parametrach i dostarczenia kruszywa właściwej jakości oraz pod warunkiem, że Wykonawca zapłaci Zamawiającemu za zbadanie kruszywa.</w:t>
      </w:r>
    </w:p>
    <w:p w:rsidR="009C3E18" w:rsidRDefault="009C3E18" w:rsidP="009C3E18">
      <w:pPr>
        <w:jc w:val="center"/>
        <w:rPr>
          <w:rFonts w:ascii="Arial" w:hAnsi="Arial"/>
        </w:rPr>
      </w:pPr>
    </w:p>
    <w:p w:rsidR="009C3E18" w:rsidRDefault="009C3E18" w:rsidP="009C3E18">
      <w:pPr>
        <w:jc w:val="center"/>
        <w:rPr>
          <w:rFonts w:ascii="Arial" w:hAnsi="Arial"/>
        </w:rPr>
      </w:pPr>
      <w:r>
        <w:rPr>
          <w:rFonts w:ascii="Arial" w:hAnsi="Arial"/>
        </w:rPr>
        <w:t>§ 7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Zmiany niniejszej umowy wymagają formy pisemnej pod rygorem nieważności.</w:t>
      </w: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center"/>
        <w:rPr>
          <w:rFonts w:ascii="Arial" w:hAnsi="Arial"/>
        </w:rPr>
      </w:pPr>
    </w:p>
    <w:p w:rsidR="009C3E18" w:rsidRDefault="009C3E18" w:rsidP="009C3E18">
      <w:pPr>
        <w:jc w:val="center"/>
        <w:rPr>
          <w:rFonts w:ascii="Arial" w:hAnsi="Arial"/>
        </w:rPr>
      </w:pPr>
      <w:r>
        <w:rPr>
          <w:rFonts w:ascii="Arial" w:hAnsi="Arial"/>
        </w:rPr>
        <w:t>§ 8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W sprawach nie unormowanych niniejszą umową zastosowanie mają przepisy powszechnie obowiązującego prawa, w szczególności  przepisy Kodeksu cywilnego</w:t>
      </w:r>
      <w:r>
        <w:rPr>
          <w:rFonts w:ascii="Arial" w:hAnsi="Arial"/>
        </w:rPr>
        <w:t xml:space="preserve"> i Prawa zamówień publicznych.</w:t>
      </w: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center"/>
        <w:rPr>
          <w:rFonts w:ascii="Arial" w:hAnsi="Arial"/>
        </w:rPr>
      </w:pPr>
      <w:r>
        <w:rPr>
          <w:rFonts w:ascii="Arial" w:hAnsi="Arial"/>
        </w:rPr>
        <w:t>§ 9</w:t>
      </w:r>
    </w:p>
    <w:p w:rsidR="009C3E18" w:rsidRDefault="009C3E18" w:rsidP="009C3E18">
      <w:pPr>
        <w:jc w:val="both"/>
        <w:rPr>
          <w:rFonts w:ascii="Arial" w:hAnsi="Arial"/>
        </w:rPr>
      </w:pPr>
      <w:r>
        <w:rPr>
          <w:rFonts w:ascii="Arial" w:hAnsi="Arial"/>
        </w:rPr>
        <w:t>Umowa zawarta została w trzech jednobrzmiących egzemplarzach, z których dwa egzemplarze otrzymuje Zamawiający, a jeden Wykonawca.</w:t>
      </w: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</w:rPr>
      </w:pPr>
    </w:p>
    <w:p w:rsidR="009C3E18" w:rsidRDefault="009C3E18" w:rsidP="009C3E18">
      <w:p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  <w:b/>
        </w:rPr>
        <w:t>ZAMAWIAJĄCY                                                                  WYKONAWCA</w:t>
      </w:r>
    </w:p>
    <w:p w:rsidR="009C3E18" w:rsidRDefault="009C3E18" w:rsidP="009C3E18">
      <w:pPr>
        <w:jc w:val="both"/>
        <w:rPr>
          <w:rFonts w:ascii="Arial" w:hAnsi="Arial"/>
          <w:b/>
        </w:rPr>
      </w:pPr>
    </w:p>
    <w:p w:rsidR="009C3E18" w:rsidRDefault="009C3E18" w:rsidP="009C3E18">
      <w:pPr>
        <w:jc w:val="both"/>
        <w:rPr>
          <w:rFonts w:ascii="Arial" w:hAnsi="Arial"/>
          <w:b/>
        </w:rPr>
      </w:pPr>
    </w:p>
    <w:p w:rsidR="009C3E18" w:rsidRDefault="009C3E18" w:rsidP="009C3E18">
      <w:pPr>
        <w:jc w:val="both"/>
        <w:rPr>
          <w:rFonts w:ascii="Arial" w:hAnsi="Arial"/>
          <w:b/>
        </w:rPr>
      </w:pPr>
    </w:p>
    <w:p w:rsidR="009C3E18" w:rsidRDefault="009C3E18" w:rsidP="009C3E18">
      <w:pPr>
        <w:jc w:val="both"/>
        <w:rPr>
          <w:rFonts w:ascii="Arial" w:hAnsi="Arial"/>
          <w:b/>
        </w:rPr>
      </w:pPr>
    </w:p>
    <w:p w:rsidR="009C3E18" w:rsidRDefault="009C3E18" w:rsidP="009C3E18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Kontrasygnata Skarbnika Gminy</w:t>
      </w:r>
    </w:p>
    <w:p w:rsidR="00FE4B3A" w:rsidRDefault="00FE4B3A"/>
    <w:sectPr w:rsidR="00FE4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C5"/>
    <w:rsid w:val="003B3D8F"/>
    <w:rsid w:val="003D01C5"/>
    <w:rsid w:val="009C3E18"/>
    <w:rsid w:val="00F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E1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C3E18"/>
    <w:pPr>
      <w:keepNext/>
      <w:numPr>
        <w:ilvl w:val="1"/>
        <w:numId w:val="1"/>
      </w:numPr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9C3E18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C3E18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C3E18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C3E1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C3E18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E1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C3E18"/>
    <w:pPr>
      <w:keepNext/>
      <w:numPr>
        <w:ilvl w:val="1"/>
        <w:numId w:val="1"/>
      </w:numPr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9C3E18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C3E18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C3E18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C3E1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C3E18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2019-11-27T10:56:00Z</cp:lastPrinted>
  <dcterms:created xsi:type="dcterms:W3CDTF">2019-11-27T10:47:00Z</dcterms:created>
  <dcterms:modified xsi:type="dcterms:W3CDTF">2019-11-27T11:00:00Z</dcterms:modified>
</cp:coreProperties>
</file>